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32F" w:rsidRPr="00662655" w:rsidP="00D3632F">
      <w:pPr>
        <w:pStyle w:val="Title"/>
        <w:ind w:left="6372" w:firstLine="708"/>
        <w:jc w:val="both"/>
        <w:rPr>
          <w:b w:val="0"/>
          <w:sz w:val="22"/>
          <w:szCs w:val="22"/>
        </w:rPr>
      </w:pPr>
      <w:r w:rsidRPr="00662655">
        <w:rPr>
          <w:b w:val="0"/>
          <w:sz w:val="22"/>
          <w:szCs w:val="22"/>
        </w:rPr>
        <w:t>Дело № 1-10-2101/2024</w:t>
      </w:r>
    </w:p>
    <w:p w:rsidR="00D3632F" w:rsidRPr="00662655" w:rsidP="00D3632F">
      <w:pPr>
        <w:pStyle w:val="Title"/>
        <w:ind w:left="6372"/>
        <w:jc w:val="both"/>
        <w:rPr>
          <w:b w:val="0"/>
          <w:bCs/>
          <w:sz w:val="22"/>
          <w:szCs w:val="22"/>
        </w:rPr>
      </w:pPr>
      <w:r w:rsidRPr="00662655">
        <w:rPr>
          <w:b w:val="0"/>
          <w:bCs/>
          <w:sz w:val="22"/>
          <w:szCs w:val="22"/>
        </w:rPr>
        <w:t xml:space="preserve"> </w:t>
      </w:r>
      <w:r w:rsidRPr="00662655" w:rsidR="003D2021">
        <w:rPr>
          <w:b w:val="0"/>
          <w:bCs/>
          <w:sz w:val="22"/>
          <w:szCs w:val="22"/>
        </w:rPr>
        <w:t>86MS0021-01-2024-002581-62</w:t>
      </w:r>
    </w:p>
    <w:p w:rsidR="00D3632F" w:rsidRPr="00662655" w:rsidP="00D3632F">
      <w:pPr>
        <w:pStyle w:val="Title"/>
        <w:ind w:left="2832" w:firstLine="708"/>
        <w:jc w:val="left"/>
        <w:rPr>
          <w:sz w:val="27"/>
          <w:szCs w:val="27"/>
        </w:rPr>
      </w:pPr>
      <w:r w:rsidRPr="00662655">
        <w:rPr>
          <w:sz w:val="27"/>
          <w:szCs w:val="27"/>
        </w:rPr>
        <w:t xml:space="preserve">   ПРИГОВОР</w:t>
      </w:r>
    </w:p>
    <w:p w:rsidR="00D3632F" w:rsidP="00D3632F">
      <w:pPr>
        <w:pStyle w:val="Subtitle"/>
        <w:rPr>
          <w:sz w:val="27"/>
          <w:szCs w:val="27"/>
        </w:rPr>
      </w:pPr>
      <w:r w:rsidRPr="00662655">
        <w:rPr>
          <w:sz w:val="27"/>
          <w:szCs w:val="27"/>
        </w:rPr>
        <w:t>Именем Российской Федерации</w:t>
      </w:r>
    </w:p>
    <w:p w:rsidR="00424F44" w:rsidRPr="00662655" w:rsidP="00D3632F">
      <w:pPr>
        <w:pStyle w:val="Subtitle"/>
        <w:rPr>
          <w:sz w:val="27"/>
          <w:szCs w:val="27"/>
        </w:rPr>
      </w:pPr>
    </w:p>
    <w:p w:rsidR="00D3632F" w:rsidP="00D3632F">
      <w:pPr>
        <w:ind w:firstLine="480"/>
        <w:jc w:val="both"/>
        <w:rPr>
          <w:sz w:val="27"/>
          <w:szCs w:val="27"/>
        </w:rPr>
      </w:pPr>
      <w:r w:rsidRPr="00662655">
        <w:rPr>
          <w:sz w:val="27"/>
          <w:szCs w:val="27"/>
        </w:rPr>
        <w:t xml:space="preserve"> г. Нижневартовск                                                               </w:t>
      </w:r>
      <w:r w:rsidRPr="00662655" w:rsidR="003D2021">
        <w:rPr>
          <w:sz w:val="27"/>
          <w:szCs w:val="27"/>
        </w:rPr>
        <w:t>20 м</w:t>
      </w:r>
      <w:r w:rsidRPr="00662655">
        <w:rPr>
          <w:sz w:val="27"/>
          <w:szCs w:val="27"/>
        </w:rPr>
        <w:t>ая 2024 года</w:t>
      </w:r>
    </w:p>
    <w:p w:rsidR="00424F44" w:rsidRPr="00662655" w:rsidP="00D3632F">
      <w:pPr>
        <w:ind w:firstLine="480"/>
        <w:jc w:val="both"/>
        <w:rPr>
          <w:sz w:val="27"/>
          <w:szCs w:val="27"/>
        </w:rPr>
      </w:pPr>
    </w:p>
    <w:p w:rsidR="00D3632F" w:rsidRPr="00662655" w:rsidP="00D3632F">
      <w:pPr>
        <w:ind w:firstLine="480"/>
        <w:jc w:val="both"/>
        <w:rPr>
          <w:color w:val="000000"/>
          <w:spacing w:val="-4"/>
          <w:sz w:val="27"/>
          <w:szCs w:val="27"/>
        </w:rPr>
      </w:pPr>
      <w:r w:rsidRPr="00662655">
        <w:rPr>
          <w:color w:val="000000"/>
          <w:spacing w:val="-3"/>
          <w:sz w:val="27"/>
          <w:szCs w:val="27"/>
        </w:rPr>
        <w:t xml:space="preserve"> Мировой судья судебного участка № 1 Нижневартовского</w:t>
      </w:r>
      <w:r w:rsidRPr="00662655">
        <w:rPr>
          <w:color w:val="000000"/>
          <w:spacing w:val="-3"/>
          <w:sz w:val="27"/>
          <w:szCs w:val="27"/>
        </w:rPr>
        <w:t xml:space="preserve"> судебного района города окружного значения </w:t>
      </w:r>
      <w:r w:rsidRPr="00662655">
        <w:rPr>
          <w:color w:val="000000"/>
          <w:spacing w:val="-4"/>
          <w:sz w:val="27"/>
          <w:szCs w:val="27"/>
        </w:rPr>
        <w:t xml:space="preserve">Нижневартовска Ханты-Мансийского автономного округа – Югры, Вдовина О.В.  </w:t>
      </w:r>
    </w:p>
    <w:p w:rsidR="00D3632F" w:rsidRPr="00662655" w:rsidP="00D3632F">
      <w:pPr>
        <w:shd w:val="clear" w:color="auto" w:fill="FFFFFF"/>
        <w:tabs>
          <w:tab w:val="left" w:pos="540"/>
        </w:tabs>
        <w:jc w:val="both"/>
        <w:rPr>
          <w:sz w:val="27"/>
          <w:szCs w:val="27"/>
        </w:rPr>
      </w:pPr>
      <w:r w:rsidRPr="00662655">
        <w:rPr>
          <w:color w:val="000000"/>
          <w:spacing w:val="-4"/>
          <w:sz w:val="27"/>
          <w:szCs w:val="27"/>
        </w:rPr>
        <w:tab/>
        <w:t xml:space="preserve">при секретаре </w:t>
      </w:r>
      <w:r w:rsidRPr="00662655">
        <w:rPr>
          <w:sz w:val="27"/>
          <w:szCs w:val="27"/>
        </w:rPr>
        <w:t>Лебедевой М.В.,</w:t>
      </w:r>
    </w:p>
    <w:p w:rsidR="00D3632F" w:rsidRPr="00662655" w:rsidP="00D3632F">
      <w:pPr>
        <w:shd w:val="clear" w:color="auto" w:fill="FFFFFF"/>
        <w:tabs>
          <w:tab w:val="left" w:pos="540"/>
        </w:tabs>
        <w:jc w:val="both"/>
        <w:rPr>
          <w:color w:val="FF0000"/>
          <w:spacing w:val="-4"/>
          <w:sz w:val="27"/>
          <w:szCs w:val="27"/>
        </w:rPr>
      </w:pPr>
      <w:r w:rsidRPr="00662655">
        <w:rPr>
          <w:sz w:val="27"/>
          <w:szCs w:val="27"/>
        </w:rPr>
        <w:t xml:space="preserve">         </w:t>
      </w:r>
      <w:r w:rsidRPr="00662655">
        <w:rPr>
          <w:color w:val="000000"/>
          <w:spacing w:val="-4"/>
          <w:sz w:val="27"/>
          <w:szCs w:val="27"/>
        </w:rPr>
        <w:t xml:space="preserve">с участием государственного обвинителя помощника прокурора г. Нижневартовска  </w:t>
      </w:r>
      <w:r w:rsidRPr="00662655">
        <w:rPr>
          <w:color w:val="FF0000"/>
          <w:spacing w:val="-4"/>
          <w:sz w:val="27"/>
          <w:szCs w:val="27"/>
        </w:rPr>
        <w:t>Мунаева Т.Р.,</w:t>
      </w:r>
    </w:p>
    <w:p w:rsidR="00D3632F" w:rsidRPr="00662655" w:rsidP="00D3632F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7"/>
          <w:szCs w:val="27"/>
        </w:rPr>
      </w:pPr>
      <w:r w:rsidRPr="00662655">
        <w:rPr>
          <w:color w:val="FF0000"/>
          <w:spacing w:val="-4"/>
          <w:sz w:val="27"/>
          <w:szCs w:val="27"/>
        </w:rPr>
        <w:tab/>
        <w:t>подс</w:t>
      </w:r>
      <w:r w:rsidRPr="00662655">
        <w:rPr>
          <w:color w:val="FF0000"/>
          <w:spacing w:val="-4"/>
          <w:sz w:val="27"/>
          <w:szCs w:val="27"/>
        </w:rPr>
        <w:t>удимого Мустафаева К.И.</w:t>
      </w:r>
    </w:p>
    <w:p w:rsidR="00D3632F" w:rsidRPr="00662655" w:rsidP="00D3632F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7"/>
          <w:szCs w:val="27"/>
        </w:rPr>
      </w:pPr>
      <w:r w:rsidRPr="00662655">
        <w:rPr>
          <w:color w:val="000000"/>
          <w:spacing w:val="-4"/>
          <w:sz w:val="27"/>
          <w:szCs w:val="27"/>
        </w:rPr>
        <w:tab/>
        <w:t xml:space="preserve">защитника- адвоката </w:t>
      </w:r>
      <w:r w:rsidRPr="00662655" w:rsidR="00722EC2">
        <w:rPr>
          <w:color w:val="000000"/>
          <w:spacing w:val="-4"/>
          <w:sz w:val="27"/>
          <w:szCs w:val="27"/>
        </w:rPr>
        <w:t>Бровкина  С.Г.</w:t>
      </w:r>
      <w:r w:rsidRPr="00662655">
        <w:rPr>
          <w:sz w:val="27"/>
          <w:szCs w:val="27"/>
        </w:rPr>
        <w:t xml:space="preserve">  </w:t>
      </w:r>
    </w:p>
    <w:p w:rsidR="00D3632F" w:rsidRPr="00662655" w:rsidP="00D3632F">
      <w:pPr>
        <w:pStyle w:val="Title"/>
        <w:jc w:val="both"/>
        <w:rPr>
          <w:b w:val="0"/>
          <w:sz w:val="27"/>
          <w:szCs w:val="27"/>
        </w:rPr>
      </w:pPr>
      <w:r w:rsidRPr="00662655">
        <w:rPr>
          <w:b w:val="0"/>
          <w:sz w:val="27"/>
          <w:szCs w:val="27"/>
        </w:rPr>
        <w:t>рассмотрев в открытом судебном заседании в особом порядке уголовное дело</w:t>
      </w:r>
      <w:r w:rsidRPr="00662655">
        <w:rPr>
          <w:sz w:val="27"/>
          <w:szCs w:val="27"/>
        </w:rPr>
        <w:t xml:space="preserve"> </w:t>
      </w:r>
      <w:r w:rsidRPr="00662655">
        <w:rPr>
          <w:b w:val="0"/>
          <w:sz w:val="27"/>
          <w:szCs w:val="27"/>
        </w:rPr>
        <w:t>№ 1-10-2101/2024 по обвинению:</w:t>
      </w:r>
    </w:p>
    <w:p w:rsidR="00D3632F" w:rsidRPr="00662655" w:rsidP="00D3632F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7"/>
          <w:szCs w:val="27"/>
        </w:rPr>
      </w:pPr>
      <w:r w:rsidRPr="00662655">
        <w:rPr>
          <w:bCs/>
          <w:color w:val="000000"/>
          <w:spacing w:val="-5"/>
          <w:sz w:val="27"/>
          <w:szCs w:val="27"/>
        </w:rPr>
        <w:t xml:space="preserve">     </w:t>
      </w:r>
      <w:r w:rsidRPr="00662655">
        <w:rPr>
          <w:bCs/>
          <w:color w:val="000000"/>
          <w:spacing w:val="-5"/>
          <w:sz w:val="27"/>
          <w:szCs w:val="27"/>
        </w:rPr>
        <w:tab/>
      </w:r>
      <w:r w:rsidRPr="00662655">
        <w:rPr>
          <w:b/>
          <w:color w:val="000000"/>
          <w:spacing w:val="-4"/>
          <w:sz w:val="27"/>
          <w:szCs w:val="27"/>
        </w:rPr>
        <w:t>Мустафаева Канана Исмат оглы</w:t>
      </w:r>
      <w:r w:rsidRPr="00662655">
        <w:rPr>
          <w:color w:val="000000"/>
          <w:spacing w:val="-4"/>
          <w:sz w:val="27"/>
          <w:szCs w:val="27"/>
        </w:rPr>
        <w:t>,</w:t>
      </w:r>
      <w:r w:rsidRPr="00662655">
        <w:rPr>
          <w:color w:val="000000"/>
          <w:spacing w:val="-5"/>
          <w:sz w:val="27"/>
          <w:szCs w:val="27"/>
        </w:rPr>
        <w:t xml:space="preserve"> </w:t>
      </w:r>
      <w:r>
        <w:rPr>
          <w:color w:val="000000"/>
          <w:spacing w:val="-5"/>
          <w:sz w:val="27"/>
          <w:szCs w:val="27"/>
        </w:rPr>
        <w:t>…</w:t>
      </w:r>
      <w:r w:rsidRPr="00662655">
        <w:rPr>
          <w:color w:val="000000"/>
          <w:spacing w:val="-5"/>
          <w:sz w:val="27"/>
          <w:szCs w:val="27"/>
        </w:rPr>
        <w:t xml:space="preserve"> года рождения, уроженца </w:t>
      </w:r>
      <w:r>
        <w:rPr>
          <w:color w:val="000000"/>
          <w:spacing w:val="-5"/>
          <w:sz w:val="27"/>
          <w:szCs w:val="27"/>
        </w:rPr>
        <w:t>…</w:t>
      </w:r>
      <w:r w:rsidRPr="00662655">
        <w:rPr>
          <w:color w:val="000000"/>
          <w:spacing w:val="-5"/>
          <w:sz w:val="27"/>
          <w:szCs w:val="27"/>
        </w:rPr>
        <w:t>, гражданина РФ</w:t>
      </w:r>
      <w:r w:rsidRPr="00662655">
        <w:rPr>
          <w:color w:val="000000"/>
          <w:spacing w:val="-5"/>
          <w:sz w:val="27"/>
          <w:szCs w:val="27"/>
        </w:rPr>
        <w:t xml:space="preserve">, с высшим образованием, женатого, имеющего </w:t>
      </w:r>
      <w:r w:rsidRPr="00662655" w:rsidR="003D2021">
        <w:rPr>
          <w:color w:val="000000"/>
          <w:spacing w:val="-5"/>
          <w:sz w:val="27"/>
          <w:szCs w:val="27"/>
        </w:rPr>
        <w:t xml:space="preserve">двоих </w:t>
      </w:r>
      <w:r w:rsidRPr="00662655">
        <w:rPr>
          <w:color w:val="000000"/>
          <w:spacing w:val="-5"/>
          <w:sz w:val="27"/>
          <w:szCs w:val="27"/>
        </w:rPr>
        <w:t xml:space="preserve">малолетних детей, работающего </w:t>
      </w:r>
      <w:r>
        <w:rPr>
          <w:color w:val="000000"/>
          <w:spacing w:val="-5"/>
          <w:sz w:val="27"/>
          <w:szCs w:val="27"/>
        </w:rPr>
        <w:t>…</w:t>
      </w:r>
      <w:r w:rsidRPr="00662655">
        <w:rPr>
          <w:color w:val="000000"/>
          <w:spacing w:val="-5"/>
          <w:sz w:val="27"/>
          <w:szCs w:val="27"/>
        </w:rPr>
        <w:t xml:space="preserve">», военнообязанного, зарегистрированного по адресу: </w:t>
      </w:r>
      <w:r>
        <w:rPr>
          <w:color w:val="000000"/>
          <w:spacing w:val="-5"/>
          <w:sz w:val="27"/>
          <w:szCs w:val="27"/>
        </w:rPr>
        <w:t>…</w:t>
      </w:r>
      <w:r w:rsidRPr="00662655">
        <w:rPr>
          <w:color w:val="000000"/>
          <w:spacing w:val="-5"/>
          <w:sz w:val="27"/>
          <w:szCs w:val="27"/>
        </w:rPr>
        <w:t xml:space="preserve">,   проживающего по адресу:  </w:t>
      </w:r>
      <w:r>
        <w:rPr>
          <w:color w:val="000000"/>
          <w:spacing w:val="-5"/>
          <w:sz w:val="27"/>
          <w:szCs w:val="27"/>
        </w:rPr>
        <w:t>…</w:t>
      </w:r>
      <w:r w:rsidRPr="00662655">
        <w:rPr>
          <w:color w:val="000000"/>
          <w:spacing w:val="-5"/>
          <w:sz w:val="27"/>
          <w:szCs w:val="27"/>
        </w:rPr>
        <w:t xml:space="preserve">,  не судимого, </w:t>
      </w:r>
    </w:p>
    <w:p w:rsidR="00D3632F" w:rsidRPr="00662655" w:rsidP="00D3632F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7"/>
          <w:szCs w:val="27"/>
        </w:rPr>
      </w:pPr>
      <w:r w:rsidRPr="00662655">
        <w:rPr>
          <w:color w:val="000000"/>
          <w:spacing w:val="-5"/>
          <w:sz w:val="27"/>
          <w:szCs w:val="27"/>
        </w:rPr>
        <w:tab/>
        <w:t xml:space="preserve">Мера пресечения-подписка о невыезде и надлежащем поведении, </w:t>
      </w:r>
    </w:p>
    <w:p w:rsidR="00D3632F" w:rsidP="00D3632F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7"/>
          <w:szCs w:val="27"/>
        </w:rPr>
      </w:pPr>
      <w:r w:rsidRPr="00662655">
        <w:rPr>
          <w:color w:val="000000"/>
          <w:spacing w:val="-5"/>
          <w:sz w:val="27"/>
          <w:szCs w:val="27"/>
        </w:rPr>
        <w:t xml:space="preserve">        обвиняемого в совершении преступления, предусмотренного ч. 1 ст. </w:t>
      </w:r>
      <w:r w:rsidRPr="00662655" w:rsidR="003D2021">
        <w:rPr>
          <w:color w:val="000000"/>
          <w:spacing w:val="-5"/>
          <w:sz w:val="27"/>
          <w:szCs w:val="27"/>
        </w:rPr>
        <w:t>330</w:t>
      </w:r>
      <w:r w:rsidRPr="00662655">
        <w:rPr>
          <w:color w:val="000000"/>
          <w:spacing w:val="-5"/>
          <w:sz w:val="27"/>
          <w:szCs w:val="27"/>
        </w:rPr>
        <w:t xml:space="preserve"> УК РФ, </w:t>
      </w:r>
    </w:p>
    <w:p w:rsidR="00424F44" w:rsidRPr="00662655" w:rsidP="00D3632F">
      <w:pPr>
        <w:shd w:val="clear" w:color="auto" w:fill="FFFFFF"/>
        <w:tabs>
          <w:tab w:val="left" w:pos="540"/>
        </w:tabs>
        <w:jc w:val="both"/>
        <w:rPr>
          <w:color w:val="000000"/>
          <w:spacing w:val="-5"/>
          <w:sz w:val="27"/>
          <w:szCs w:val="27"/>
        </w:rPr>
      </w:pPr>
    </w:p>
    <w:p w:rsidR="00424F44" w:rsidP="00424F44">
      <w:pPr>
        <w:ind w:firstLine="540"/>
        <w:jc w:val="center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УСТАНОВИЛ:</w:t>
      </w:r>
    </w:p>
    <w:p w:rsidR="00D3632F" w:rsidRPr="00662655" w:rsidP="00424F44">
      <w:pPr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</w:rPr>
        <w:t>Мустафаев Канан Исмат оглы, в период времени с 03 часов 00 минут до 04 часов 00 минут 01.02.2024, находясь в трех комнатной квартире № 164 дома № 20 по улице Нефтяников г. Нижневартовска ХМАО - Югры, действуя в целях восстановления предполагаемо</w:t>
      </w:r>
      <w:r w:rsidRPr="00662655">
        <w:rPr>
          <w:sz w:val="27"/>
          <w:szCs w:val="27"/>
        </w:rPr>
        <w:t xml:space="preserve">го права на возмещение вреда в результате действий </w:t>
      </w:r>
      <w:r>
        <w:rPr>
          <w:sz w:val="27"/>
          <w:szCs w:val="27"/>
        </w:rPr>
        <w:t>ФИО</w:t>
      </w:r>
      <w:r w:rsidRPr="00662655">
        <w:rPr>
          <w:sz w:val="27"/>
          <w:szCs w:val="27"/>
        </w:rPr>
        <w:t xml:space="preserve"> а именно по оплате долга за найм жилого помещения, принадлежащего его супруге </w:t>
      </w:r>
      <w:r>
        <w:rPr>
          <w:sz w:val="27"/>
          <w:szCs w:val="27"/>
        </w:rPr>
        <w:t>–</w:t>
      </w:r>
      <w:r w:rsidRPr="00662655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662655">
        <w:rPr>
          <w:sz w:val="27"/>
          <w:szCs w:val="27"/>
        </w:rPr>
        <w:t>., так же за оплату услуг по уборке помещения и возмещения предполагаемого морального вреда в общ</w:t>
      </w:r>
      <w:r w:rsidRPr="00662655">
        <w:rPr>
          <w:sz w:val="27"/>
          <w:szCs w:val="27"/>
        </w:rPr>
        <w:t>ей стоимости 32 000 рублей, незаконно, в нарушение норм гражданской законодательства, в том числе ст. 12 - «способы защиты гражданских прав», ст 14 - «самозащита гражданских прав», ст. 15- «возмещение убытков» ПС РФ, не имея корыстного умысла присвоил имущ</w:t>
      </w:r>
      <w:r w:rsidRPr="00662655">
        <w:rPr>
          <w:sz w:val="27"/>
          <w:szCs w:val="27"/>
        </w:rPr>
        <w:t xml:space="preserve">ество принадлежащее </w:t>
      </w:r>
      <w:r>
        <w:rPr>
          <w:sz w:val="27"/>
          <w:szCs w:val="27"/>
        </w:rPr>
        <w:t>ФИО</w:t>
      </w:r>
      <w:r w:rsidRPr="00662655">
        <w:rPr>
          <w:sz w:val="27"/>
          <w:szCs w:val="27"/>
        </w:rPr>
        <w:t>. Далее Мустафаев К.И.</w:t>
      </w:r>
      <w:r w:rsidRPr="00662655" w:rsidR="00722EC2">
        <w:rPr>
          <w:sz w:val="27"/>
          <w:szCs w:val="27"/>
        </w:rPr>
        <w:t xml:space="preserve"> </w:t>
      </w:r>
      <w:r w:rsidRPr="00662655">
        <w:rPr>
          <w:sz w:val="27"/>
          <w:szCs w:val="27"/>
        </w:rPr>
        <w:t xml:space="preserve"> реализуя свой преступный умысел самовольно завладел игровой приставкой марки «</w:t>
      </w:r>
      <w:r w:rsidRPr="00662655">
        <w:rPr>
          <w:sz w:val="27"/>
          <w:szCs w:val="27"/>
          <w:lang w:val="en-US"/>
        </w:rPr>
        <w:t>PlayStation</w:t>
      </w:r>
      <w:r w:rsidRPr="00662655">
        <w:rPr>
          <w:sz w:val="27"/>
          <w:szCs w:val="27"/>
        </w:rPr>
        <w:t xml:space="preserve"> 5» с/н: Е33501ХХ711094414 стоимостью 55 999 рублей 12 копеек, игровым джойстиком 6 175 рублей 50 копеек, ножом м</w:t>
      </w:r>
      <w:r w:rsidRPr="00662655">
        <w:rPr>
          <w:sz w:val="27"/>
          <w:szCs w:val="27"/>
        </w:rPr>
        <w:t>арки «</w:t>
      </w:r>
      <w:r w:rsidRPr="00662655">
        <w:rPr>
          <w:sz w:val="27"/>
          <w:szCs w:val="27"/>
          <w:lang w:val="en-US"/>
        </w:rPr>
        <w:t>COLD</w:t>
      </w:r>
      <w:r w:rsidRPr="00662655">
        <w:rPr>
          <w:sz w:val="27"/>
          <w:szCs w:val="27"/>
        </w:rPr>
        <w:t xml:space="preserve"> </w:t>
      </w:r>
      <w:r w:rsidRPr="00662655">
        <w:rPr>
          <w:sz w:val="27"/>
          <w:szCs w:val="27"/>
          <w:lang w:val="en-US"/>
        </w:rPr>
        <w:t>STEEL</w:t>
      </w:r>
      <w:r w:rsidRPr="00662655">
        <w:rPr>
          <w:sz w:val="27"/>
          <w:szCs w:val="27"/>
        </w:rPr>
        <w:t xml:space="preserve"> </w:t>
      </w:r>
      <w:r w:rsidRPr="00662655">
        <w:rPr>
          <w:sz w:val="27"/>
          <w:szCs w:val="27"/>
          <w:lang w:val="en-US"/>
        </w:rPr>
        <w:t>Luzon</w:t>
      </w:r>
      <w:r w:rsidRPr="00662655">
        <w:rPr>
          <w:sz w:val="27"/>
          <w:szCs w:val="27"/>
        </w:rPr>
        <w:t>» стоимостью 10 740 рублей, находящиеся в гостиной комнате вышеуказанной квартиры, после чего вышеуказанное имущество выбросил в мусорный бак, расположенный возле подъезда № 5 дома № 20 по ул. Нефтяников г. Нижневартовска, совершил са</w:t>
      </w:r>
      <w:r w:rsidRPr="00662655">
        <w:rPr>
          <w:sz w:val="27"/>
          <w:szCs w:val="27"/>
        </w:rPr>
        <w:t xml:space="preserve">моуправство, то есть действия правомерность которых оспаривается </w:t>
      </w:r>
      <w:r>
        <w:rPr>
          <w:sz w:val="27"/>
          <w:szCs w:val="27"/>
        </w:rPr>
        <w:t>ФИО</w:t>
      </w:r>
      <w:r w:rsidRPr="00662655">
        <w:rPr>
          <w:sz w:val="27"/>
          <w:szCs w:val="27"/>
        </w:rPr>
        <w:t>., причинив последнему существенный вред, который выражается в невозможности пользоваться и распоряжаться вышеуказанными предметами. Кроме этого, Мустафаев К.И.</w:t>
      </w:r>
      <w:r w:rsidRPr="00662655" w:rsidR="00722EC2">
        <w:rPr>
          <w:sz w:val="27"/>
          <w:szCs w:val="27"/>
        </w:rPr>
        <w:t xml:space="preserve"> </w:t>
      </w:r>
      <w:r w:rsidRPr="00662655">
        <w:rPr>
          <w:sz w:val="27"/>
          <w:szCs w:val="27"/>
        </w:rPr>
        <w:t xml:space="preserve"> </w:t>
      </w:r>
      <w:r w:rsidR="00424F44">
        <w:rPr>
          <w:sz w:val="27"/>
          <w:szCs w:val="27"/>
        </w:rPr>
        <w:t>п</w:t>
      </w:r>
      <w:r w:rsidRPr="00662655">
        <w:rPr>
          <w:sz w:val="27"/>
          <w:szCs w:val="27"/>
        </w:rPr>
        <w:t>ричинил своими пр</w:t>
      </w:r>
      <w:r w:rsidRPr="00662655">
        <w:rPr>
          <w:sz w:val="27"/>
          <w:szCs w:val="27"/>
        </w:rPr>
        <w:t xml:space="preserve">еступными </w:t>
      </w:r>
      <w:r w:rsidRPr="00662655">
        <w:rPr>
          <w:sz w:val="27"/>
          <w:szCs w:val="27"/>
        </w:rPr>
        <w:t xml:space="preserve">действиями </w:t>
      </w:r>
      <w:r>
        <w:rPr>
          <w:sz w:val="27"/>
          <w:szCs w:val="27"/>
        </w:rPr>
        <w:t>ФИО</w:t>
      </w:r>
      <w:r w:rsidRPr="00662655">
        <w:rPr>
          <w:sz w:val="27"/>
          <w:szCs w:val="27"/>
        </w:rPr>
        <w:t xml:space="preserve"> значительный материальный ущерб на общую сумму 76 914 рублей 62 копейки.</w:t>
      </w:r>
    </w:p>
    <w:p w:rsidR="00D3632F" w:rsidRPr="00662655" w:rsidP="00424F44">
      <w:pPr>
        <w:shd w:val="clear" w:color="auto" w:fill="FFFFFF"/>
        <w:tabs>
          <w:tab w:val="left" w:pos="540"/>
        </w:tabs>
        <w:jc w:val="both"/>
        <w:rPr>
          <w:sz w:val="27"/>
          <w:szCs w:val="27"/>
        </w:rPr>
      </w:pPr>
      <w:r w:rsidRPr="00662655">
        <w:rPr>
          <w:sz w:val="27"/>
          <w:szCs w:val="27"/>
        </w:rPr>
        <w:tab/>
      </w:r>
      <w:r w:rsidRPr="00662655">
        <w:rPr>
          <w:sz w:val="27"/>
          <w:szCs w:val="27"/>
          <w:shd w:val="clear" w:color="auto" w:fill="FFFFFF"/>
        </w:rPr>
        <w:t xml:space="preserve">Действия </w:t>
      </w:r>
      <w:r w:rsidRPr="00662655" w:rsidR="003D2021">
        <w:rPr>
          <w:sz w:val="27"/>
          <w:szCs w:val="27"/>
        </w:rPr>
        <w:t>Мустафаева К.И.</w:t>
      </w:r>
      <w:r w:rsidRPr="00662655">
        <w:rPr>
          <w:sz w:val="27"/>
          <w:szCs w:val="27"/>
          <w:shd w:val="clear" w:color="auto" w:fill="FFFFFF"/>
        </w:rPr>
        <w:t xml:space="preserve"> органом предварительного расследования были квалифицированы  по ч.1 ст. </w:t>
      </w:r>
      <w:r w:rsidRPr="00662655" w:rsidR="003D2021">
        <w:rPr>
          <w:sz w:val="27"/>
          <w:szCs w:val="27"/>
          <w:shd w:val="clear" w:color="auto" w:fill="FFFFFF"/>
        </w:rPr>
        <w:t>330</w:t>
      </w:r>
      <w:r w:rsidRPr="00662655">
        <w:rPr>
          <w:sz w:val="27"/>
          <w:szCs w:val="27"/>
          <w:shd w:val="clear" w:color="auto" w:fill="FFFFFF"/>
        </w:rPr>
        <w:t xml:space="preserve">  УК РФ.</w:t>
      </w:r>
    </w:p>
    <w:p w:rsidR="00D3632F" w:rsidRPr="00662655" w:rsidP="00424F44">
      <w:pPr>
        <w:shd w:val="clear" w:color="auto" w:fill="FFFFFF"/>
        <w:tabs>
          <w:tab w:val="left" w:pos="540"/>
        </w:tabs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ab/>
        <w:t>При ознакомлении с материалами уголовно</w:t>
      </w:r>
      <w:r w:rsidRPr="00662655">
        <w:rPr>
          <w:sz w:val="27"/>
          <w:szCs w:val="27"/>
          <w:shd w:val="clear" w:color="auto" w:fill="FFFFFF"/>
        </w:rPr>
        <w:t xml:space="preserve">го дела в стадии досудебного производства в порядке, предусмотренном ст.217 УПК РФ </w:t>
      </w:r>
      <w:r w:rsidRPr="00662655" w:rsidR="003D2021">
        <w:rPr>
          <w:sz w:val="27"/>
          <w:szCs w:val="27"/>
          <w:shd w:val="clear" w:color="auto" w:fill="FFFFFF"/>
        </w:rPr>
        <w:t>Мустафаев К.Н.</w:t>
      </w:r>
      <w:r w:rsidRPr="00662655">
        <w:rPr>
          <w:sz w:val="27"/>
          <w:szCs w:val="27"/>
          <w:shd w:val="clear" w:color="auto" w:fill="FFFFFF"/>
        </w:rPr>
        <w:t xml:space="preserve"> согласившись с предъявленным обвинением, в присутствии защитника заявил ходатайство о применении особого порядка судебного разбирательства уголовного дела, пр</w:t>
      </w:r>
      <w:r w:rsidRPr="00662655">
        <w:rPr>
          <w:sz w:val="27"/>
          <w:szCs w:val="27"/>
          <w:shd w:val="clear" w:color="auto" w:fill="FFFFFF"/>
        </w:rPr>
        <w:t>едусмотренного главой 40 УПК РФ.</w:t>
      </w:r>
    </w:p>
    <w:p w:rsidR="003D2021" w:rsidRPr="00662655" w:rsidP="00D3632F">
      <w:pPr>
        <w:ind w:firstLine="540"/>
        <w:jc w:val="both"/>
        <w:rPr>
          <w:color w:val="FF0000"/>
          <w:sz w:val="27"/>
          <w:szCs w:val="27"/>
        </w:rPr>
      </w:pPr>
      <w:r w:rsidRPr="00662655">
        <w:rPr>
          <w:color w:val="FF0000"/>
          <w:sz w:val="27"/>
          <w:szCs w:val="27"/>
        </w:rPr>
        <w:t xml:space="preserve">Потерпевший </w:t>
      </w:r>
      <w:r>
        <w:rPr>
          <w:color w:val="FF0000"/>
          <w:sz w:val="27"/>
          <w:szCs w:val="27"/>
        </w:rPr>
        <w:t>ФИО</w:t>
      </w:r>
      <w:r w:rsidRPr="00662655">
        <w:rPr>
          <w:color w:val="FF0000"/>
          <w:sz w:val="27"/>
          <w:szCs w:val="27"/>
        </w:rPr>
        <w:t xml:space="preserve">. </w:t>
      </w:r>
      <w:r w:rsidRPr="00662655" w:rsidR="00D3632F">
        <w:rPr>
          <w:color w:val="FF0000"/>
          <w:sz w:val="27"/>
          <w:szCs w:val="27"/>
        </w:rPr>
        <w:t xml:space="preserve"> в судебное заседание не явился, предоставил заявление, в котором просил  рассмотреть в его отсутствие, на  постановление приговора без проведения судебного разбирательства согласен</w:t>
      </w:r>
      <w:r w:rsidRPr="00662655">
        <w:rPr>
          <w:color w:val="FF0000"/>
          <w:sz w:val="27"/>
          <w:szCs w:val="27"/>
        </w:rPr>
        <w:t>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В судебном заседа</w:t>
      </w:r>
      <w:r w:rsidRPr="00662655">
        <w:rPr>
          <w:sz w:val="27"/>
          <w:szCs w:val="27"/>
          <w:shd w:val="clear" w:color="auto" w:fill="FFFFFF"/>
        </w:rPr>
        <w:t xml:space="preserve">нии подсудимый </w:t>
      </w:r>
      <w:r w:rsidRPr="00662655" w:rsidR="003D2021">
        <w:rPr>
          <w:sz w:val="27"/>
          <w:szCs w:val="27"/>
        </w:rPr>
        <w:t>Мустафаев К.Н. п</w:t>
      </w:r>
      <w:r w:rsidRPr="00662655">
        <w:rPr>
          <w:sz w:val="27"/>
          <w:szCs w:val="27"/>
          <w:shd w:val="clear" w:color="auto" w:fill="FFFFFF"/>
        </w:rPr>
        <w:t>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полностью  с</w:t>
      </w:r>
      <w:r w:rsidRPr="00662655">
        <w:rPr>
          <w:sz w:val="27"/>
          <w:szCs w:val="27"/>
          <w:shd w:val="clear" w:color="auto" w:fill="FFFFFF"/>
        </w:rPr>
        <w:t xml:space="preserve"> ним согласен. Ходатайство о постановлении приговора без проведения судебного разбирательства заявлено им добровольно, после консультации с защитником  и он полностью его  поддерживает. Последствия постановления  приговора без проведения судебного разбират</w:t>
      </w:r>
      <w:r w:rsidRPr="00662655">
        <w:rPr>
          <w:sz w:val="27"/>
          <w:szCs w:val="27"/>
          <w:shd w:val="clear" w:color="auto" w:fill="FFFFFF"/>
        </w:rPr>
        <w:t xml:space="preserve">ельства он осознает. В содеянном  вину признает полностью и </w:t>
      </w:r>
      <w:r w:rsidRPr="00662655">
        <w:rPr>
          <w:color w:val="FF0000"/>
          <w:sz w:val="27"/>
          <w:szCs w:val="27"/>
          <w:shd w:val="clear" w:color="auto" w:fill="FFFFFF"/>
        </w:rPr>
        <w:t>раскаивается</w:t>
      </w:r>
      <w:r w:rsidRPr="00662655">
        <w:rPr>
          <w:sz w:val="27"/>
          <w:szCs w:val="27"/>
          <w:shd w:val="clear" w:color="auto" w:fill="FFFFFF"/>
        </w:rPr>
        <w:t xml:space="preserve">.  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Государственный обвинитель и защитник не возражают против постановления  приговора без проведения судебного разбирательства.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</w:rPr>
        <w:t xml:space="preserve">Мировой судья находит обвинение обоснованным, где вина </w:t>
      </w:r>
      <w:r w:rsidRPr="00662655" w:rsidR="003D2021">
        <w:rPr>
          <w:sz w:val="27"/>
          <w:szCs w:val="27"/>
        </w:rPr>
        <w:t xml:space="preserve">Мустафаева К.И. </w:t>
      </w:r>
      <w:r w:rsidRPr="00662655">
        <w:rPr>
          <w:sz w:val="27"/>
          <w:szCs w:val="27"/>
        </w:rPr>
        <w:t xml:space="preserve">подтверждается доказательствами, собранными по уголовному делу, преступление в совершении которого обвиняется </w:t>
      </w:r>
      <w:r w:rsidRPr="00662655" w:rsidR="003D2021">
        <w:rPr>
          <w:sz w:val="27"/>
          <w:szCs w:val="27"/>
        </w:rPr>
        <w:t>Мустафаев К.И.</w:t>
      </w:r>
      <w:r w:rsidRPr="00662655">
        <w:rPr>
          <w:sz w:val="27"/>
          <w:szCs w:val="27"/>
        </w:rPr>
        <w:t xml:space="preserve"> относится к категории небольшой тяжести. </w:t>
      </w:r>
      <w:r w:rsidRPr="00662655">
        <w:rPr>
          <w:sz w:val="27"/>
          <w:szCs w:val="27"/>
          <w:shd w:val="clear" w:color="auto" w:fill="FFFFFF"/>
        </w:rPr>
        <w:t xml:space="preserve">Таким образом, соблюдены все необходимые для этого  условия, позволяющие  </w:t>
      </w:r>
      <w:r w:rsidRPr="00662655">
        <w:rPr>
          <w:sz w:val="27"/>
          <w:szCs w:val="27"/>
          <w:shd w:val="clear" w:color="auto" w:fill="FFFFFF"/>
        </w:rPr>
        <w:t xml:space="preserve">рассмотреть  уголовное дело в особом порядке судопроизводства. 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 xml:space="preserve">Придя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государственного обвинителя, </w:t>
      </w:r>
      <w:r w:rsidRPr="00662655">
        <w:rPr>
          <w:color w:val="FF0000"/>
          <w:sz w:val="27"/>
          <w:szCs w:val="27"/>
          <w:shd w:val="clear" w:color="auto" w:fill="FFFFFF"/>
        </w:rPr>
        <w:t>потерпевшего</w:t>
      </w:r>
      <w:r w:rsidRPr="00662655">
        <w:rPr>
          <w:sz w:val="27"/>
          <w:szCs w:val="27"/>
          <w:shd w:val="clear" w:color="auto" w:fill="FFFFFF"/>
        </w:rPr>
        <w:t>, под</w:t>
      </w:r>
      <w:r w:rsidRPr="00662655">
        <w:rPr>
          <w:sz w:val="27"/>
          <w:szCs w:val="27"/>
          <w:shd w:val="clear" w:color="auto" w:fill="FFFFFF"/>
        </w:rPr>
        <w:t xml:space="preserve">судимого и </w:t>
      </w:r>
      <w:r w:rsidRPr="00662655">
        <w:rPr>
          <w:color w:val="FF0000"/>
          <w:sz w:val="27"/>
          <w:szCs w:val="27"/>
          <w:shd w:val="clear" w:color="auto" w:fill="FFFFFF"/>
        </w:rPr>
        <w:t xml:space="preserve">защитника, </w:t>
      </w:r>
      <w:r w:rsidRPr="00662655">
        <w:rPr>
          <w:sz w:val="27"/>
          <w:szCs w:val="27"/>
          <w:shd w:val="clear" w:color="auto" w:fill="FFFFFF"/>
        </w:rPr>
        <w:t>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</w:t>
      </w:r>
      <w:r w:rsidRPr="00662655">
        <w:rPr>
          <w:sz w:val="27"/>
          <w:szCs w:val="27"/>
          <w:shd w:val="clear" w:color="auto" w:fill="FFFFFF"/>
        </w:rPr>
        <w:t>ены.</w:t>
      </w:r>
    </w:p>
    <w:p w:rsidR="00D3632F" w:rsidRPr="00662655" w:rsidP="003D2021">
      <w:pPr>
        <w:spacing w:line="322" w:lineRule="exact"/>
        <w:ind w:left="60" w:right="60" w:firstLine="700"/>
        <w:jc w:val="both"/>
        <w:rPr>
          <w:sz w:val="27"/>
          <w:szCs w:val="27"/>
        </w:rPr>
      </w:pPr>
      <w:r w:rsidRPr="00662655">
        <w:rPr>
          <w:sz w:val="27"/>
          <w:szCs w:val="27"/>
          <w:shd w:val="clear" w:color="auto" w:fill="FFFFFF"/>
        </w:rPr>
        <w:t xml:space="preserve">Мировой судья квалифицирует действия </w:t>
      </w:r>
      <w:r w:rsidRPr="00662655" w:rsidR="003D2021">
        <w:rPr>
          <w:sz w:val="27"/>
          <w:szCs w:val="27"/>
        </w:rPr>
        <w:t>Мустафаева К.И.</w:t>
      </w:r>
      <w:r w:rsidRPr="00662655">
        <w:rPr>
          <w:sz w:val="27"/>
          <w:szCs w:val="27"/>
          <w:shd w:val="clear" w:color="auto" w:fill="FFFFFF"/>
        </w:rPr>
        <w:t xml:space="preserve"> </w:t>
      </w:r>
      <w:r w:rsidRPr="00662655">
        <w:rPr>
          <w:sz w:val="27"/>
          <w:szCs w:val="27"/>
        </w:rPr>
        <w:t xml:space="preserve">по ч.1 ст. </w:t>
      </w:r>
      <w:r w:rsidR="00424F44">
        <w:rPr>
          <w:sz w:val="27"/>
          <w:szCs w:val="27"/>
        </w:rPr>
        <w:t>330</w:t>
      </w:r>
      <w:r w:rsidRPr="00662655">
        <w:rPr>
          <w:sz w:val="27"/>
          <w:szCs w:val="27"/>
        </w:rPr>
        <w:t xml:space="preserve"> УК РФ- </w:t>
      </w:r>
      <w:r w:rsidRPr="00662655" w:rsidR="003D2021">
        <w:rPr>
          <w:sz w:val="27"/>
          <w:szCs w:val="27"/>
        </w:rPr>
        <w:t xml:space="preserve"> самоуправство, то есть в самовольное, вопреки установленному законом или иным нормативным правовым актом порядку совершения каких-либо действий, правомерность которых оспаривается гражданином, если такими действиями причинен существенный</w:t>
      </w:r>
      <w:r w:rsidRPr="00662655" w:rsidR="003D2021">
        <w:rPr>
          <w:rStyle w:val="21"/>
          <w:rFonts w:eastAsiaTheme="minorHAnsi"/>
        </w:rPr>
        <w:t xml:space="preserve"> вред.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  <w:shd w:val="clear" w:color="auto" w:fill="FFFFFF"/>
        </w:rPr>
        <w:t>К обстоятельствам, смягчающим наказание, предусмотренным п.</w:t>
      </w:r>
      <w:r w:rsidRPr="00662655" w:rsidR="003D2021">
        <w:rPr>
          <w:sz w:val="27"/>
          <w:szCs w:val="27"/>
          <w:shd w:val="clear" w:color="auto" w:fill="FFFFFF"/>
        </w:rPr>
        <w:t>п.</w:t>
      </w:r>
      <w:r w:rsidRPr="00662655">
        <w:rPr>
          <w:sz w:val="27"/>
          <w:szCs w:val="27"/>
          <w:shd w:val="clear" w:color="auto" w:fill="FFFFFF"/>
        </w:rPr>
        <w:t xml:space="preserve"> «</w:t>
      </w:r>
      <w:r w:rsidRPr="00662655" w:rsidR="003D2021">
        <w:rPr>
          <w:sz w:val="27"/>
          <w:szCs w:val="27"/>
          <w:shd w:val="clear" w:color="auto" w:fill="FFFFFF"/>
        </w:rPr>
        <w:t>г,</w:t>
      </w:r>
      <w:r w:rsidRPr="00662655">
        <w:rPr>
          <w:sz w:val="27"/>
          <w:szCs w:val="27"/>
          <w:shd w:val="clear" w:color="auto" w:fill="FFFFFF"/>
        </w:rPr>
        <w:t>и» ч.1 ст. 61 УК РФ мировой судья относит</w:t>
      </w:r>
      <w:r w:rsidRPr="00662655" w:rsidR="003D2021">
        <w:rPr>
          <w:sz w:val="27"/>
          <w:szCs w:val="27"/>
          <w:shd w:val="clear" w:color="auto" w:fill="FFFFFF"/>
        </w:rPr>
        <w:t xml:space="preserve">: наличие малолетних детей, </w:t>
      </w:r>
      <w:r w:rsidRPr="00662655">
        <w:rPr>
          <w:sz w:val="27"/>
          <w:szCs w:val="27"/>
          <w:shd w:val="clear" w:color="auto" w:fill="FFFFFF"/>
        </w:rPr>
        <w:t xml:space="preserve"> д</w:t>
      </w:r>
      <w:r w:rsidRPr="00662655">
        <w:rPr>
          <w:color w:val="000000"/>
          <w:sz w:val="27"/>
          <w:szCs w:val="27"/>
          <w:shd w:val="clear" w:color="auto" w:fill="FFFFFF"/>
        </w:rPr>
        <w:t>обровольное </w:t>
      </w:r>
      <w:hyperlink r:id="rId4" w:anchor="dst100027" w:history="1">
        <w:r w:rsidRPr="00662655">
          <w:rPr>
            <w:rStyle w:val="Hyperlink"/>
            <w:color w:val="262626" w:themeColor="text1" w:themeTint="D9"/>
            <w:sz w:val="27"/>
            <w:szCs w:val="27"/>
            <w:u w:val="none"/>
            <w:shd w:val="clear" w:color="auto" w:fill="FFFFFF"/>
          </w:rPr>
          <w:t>возмещение</w:t>
        </w:r>
      </w:hyperlink>
      <w:r w:rsidRPr="00662655">
        <w:rPr>
          <w:color w:val="262626" w:themeColor="text1" w:themeTint="D9"/>
          <w:sz w:val="27"/>
          <w:szCs w:val="27"/>
          <w:shd w:val="clear" w:color="auto" w:fill="FFFFFF"/>
        </w:rPr>
        <w:t> </w:t>
      </w:r>
      <w:r w:rsidRPr="00662655">
        <w:rPr>
          <w:color w:val="000000"/>
          <w:sz w:val="27"/>
          <w:szCs w:val="27"/>
          <w:shd w:val="clear" w:color="auto" w:fill="FFFFFF"/>
        </w:rPr>
        <w:t>имущественного ущерба, причиненного в результате преступления, к</w:t>
      </w:r>
      <w:r w:rsidRPr="00662655">
        <w:rPr>
          <w:sz w:val="27"/>
          <w:szCs w:val="27"/>
          <w:shd w:val="clear" w:color="auto" w:fill="FFFFFF"/>
        </w:rPr>
        <w:t xml:space="preserve"> обстоятельствам, смягчающим наказание, предусмотренным ч.2 ст. 61 УК РФ мировой судья относит: раскаяние виновного</w:t>
      </w:r>
      <w:r w:rsidRPr="00662655">
        <w:rPr>
          <w:sz w:val="27"/>
          <w:szCs w:val="27"/>
        </w:rPr>
        <w:t xml:space="preserve">, которое выражается в осознании своей вины, его  полном признании и даче последовательных </w:t>
      </w:r>
      <w:r w:rsidRPr="00662655">
        <w:rPr>
          <w:sz w:val="27"/>
          <w:szCs w:val="27"/>
        </w:rPr>
        <w:t>признательных показаний в ходе предварительного сл</w:t>
      </w:r>
      <w:r w:rsidRPr="00662655">
        <w:rPr>
          <w:sz w:val="27"/>
          <w:szCs w:val="27"/>
        </w:rPr>
        <w:t>едствия</w:t>
      </w:r>
      <w:r w:rsidRPr="00662655" w:rsidR="003D2021">
        <w:rPr>
          <w:sz w:val="27"/>
          <w:szCs w:val="27"/>
        </w:rPr>
        <w:t>, а также достижения в спорте</w:t>
      </w:r>
      <w:r w:rsidRPr="00662655">
        <w:rPr>
          <w:sz w:val="27"/>
          <w:szCs w:val="27"/>
        </w:rPr>
        <w:t>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  <w:shd w:val="clear" w:color="auto" w:fill="FFFFFF"/>
        </w:rPr>
        <w:t xml:space="preserve"> Обстоятельств,  отягчающих наказание, предусмотренных  ст. 63 УК РФ, мировой судья не усматривает. </w:t>
      </w:r>
      <w:r w:rsidRPr="00662655">
        <w:rPr>
          <w:sz w:val="27"/>
          <w:szCs w:val="27"/>
        </w:rPr>
        <w:t xml:space="preserve"> 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  <w:shd w:val="clear" w:color="auto" w:fill="FFFFFF"/>
        </w:rPr>
        <w:t>При назначении наказания подсудимому, мировой судья учитывает необходимость соответствия характера и степени  общест</w:t>
      </w:r>
      <w:r w:rsidRPr="00662655">
        <w:rPr>
          <w:sz w:val="27"/>
          <w:szCs w:val="27"/>
          <w:shd w:val="clear" w:color="auto" w:fill="FFFFFF"/>
        </w:rPr>
        <w:t>венной  опасности преступления, относящегося к категории небольшой  тяжести, обстоятельствам его совершения и личности виновного: с обвинением согласен, вину признал полностью и р</w:t>
      </w:r>
      <w:r w:rsidRPr="00662655">
        <w:rPr>
          <w:color w:val="FF0000"/>
          <w:sz w:val="27"/>
          <w:szCs w:val="27"/>
          <w:shd w:val="clear" w:color="auto" w:fill="FFFFFF"/>
        </w:rPr>
        <w:t xml:space="preserve">аскаялся в содеянном, </w:t>
      </w:r>
      <w:r w:rsidRPr="00662655">
        <w:rPr>
          <w:sz w:val="27"/>
          <w:szCs w:val="27"/>
          <w:shd w:val="clear" w:color="auto" w:fill="FFFFFF"/>
        </w:rPr>
        <w:t xml:space="preserve"> что нашло подтверждение в судебном заседании, по месту</w:t>
      </w:r>
      <w:r w:rsidRPr="00662655">
        <w:rPr>
          <w:sz w:val="27"/>
          <w:szCs w:val="27"/>
          <w:shd w:val="clear" w:color="auto" w:fill="FFFFFF"/>
        </w:rPr>
        <w:t xml:space="preserve"> жительства  характеризуется удовлетворительно,  </w:t>
      </w:r>
      <w:r w:rsidRPr="00662655" w:rsidR="003D2021">
        <w:rPr>
          <w:sz w:val="27"/>
          <w:szCs w:val="27"/>
          <w:shd w:val="clear" w:color="auto" w:fill="FFFFFF"/>
        </w:rPr>
        <w:t>по месту работы-положительно</w:t>
      </w:r>
      <w:r w:rsidR="00424F44">
        <w:rPr>
          <w:sz w:val="27"/>
          <w:szCs w:val="27"/>
          <w:shd w:val="clear" w:color="auto" w:fill="FFFFFF"/>
        </w:rPr>
        <w:t xml:space="preserve">, </w:t>
      </w:r>
      <w:r w:rsidRPr="00662655">
        <w:rPr>
          <w:sz w:val="27"/>
          <w:szCs w:val="27"/>
        </w:rPr>
        <w:t xml:space="preserve">на учете у врачей психиатра и нарколога не состоит. 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  <w:shd w:val="clear" w:color="auto" w:fill="FFFFFF"/>
        </w:rPr>
        <w:t xml:space="preserve">  Руководствуясь ст.ст. 6 и 60 Уголовного кодекса Российской Федерации, целями и задачами наказания, учитывая влияние назнач</w:t>
      </w:r>
      <w:r w:rsidRPr="00662655">
        <w:rPr>
          <w:sz w:val="27"/>
          <w:szCs w:val="27"/>
          <w:shd w:val="clear" w:color="auto" w:fill="FFFFFF"/>
        </w:rPr>
        <w:t xml:space="preserve">енного наказания на исправление осужденного,  исходя из степени тяжести содеянного им, наличие обстоятельств, смягчающих и  </w:t>
      </w:r>
      <w:r w:rsidRPr="00662655">
        <w:rPr>
          <w:color w:val="FF0000"/>
          <w:sz w:val="27"/>
          <w:szCs w:val="27"/>
          <w:shd w:val="clear" w:color="auto" w:fill="FFFFFF"/>
        </w:rPr>
        <w:t>отсутствие обстоятельств</w:t>
      </w:r>
      <w:r w:rsidRPr="00662655">
        <w:rPr>
          <w:sz w:val="27"/>
          <w:szCs w:val="27"/>
          <w:shd w:val="clear" w:color="auto" w:fill="FFFFFF"/>
        </w:rPr>
        <w:t xml:space="preserve">, отягчающих наказание, а также учитывая  цели исправления подсудимого и предупреждения совершения им новых </w:t>
      </w:r>
      <w:r w:rsidRPr="00662655">
        <w:rPr>
          <w:sz w:val="27"/>
          <w:szCs w:val="27"/>
          <w:shd w:val="clear" w:color="auto" w:fill="FFFFFF"/>
        </w:rPr>
        <w:t>преступлений, условия его жизни</w:t>
      </w:r>
      <w:r w:rsidRPr="00662655" w:rsidR="003D2021">
        <w:rPr>
          <w:sz w:val="27"/>
          <w:szCs w:val="27"/>
          <w:shd w:val="clear" w:color="auto" w:fill="FFFFFF"/>
        </w:rPr>
        <w:t xml:space="preserve"> и жизни его семьи</w:t>
      </w:r>
      <w:r w:rsidRPr="00662655">
        <w:rPr>
          <w:sz w:val="27"/>
          <w:szCs w:val="27"/>
          <w:shd w:val="clear" w:color="auto" w:fill="FFFFFF"/>
        </w:rPr>
        <w:t xml:space="preserve">,   </w:t>
      </w:r>
      <w:r w:rsidR="00424F44">
        <w:rPr>
          <w:sz w:val="27"/>
          <w:szCs w:val="27"/>
          <w:shd w:val="clear" w:color="auto" w:fill="FFFFFF"/>
        </w:rPr>
        <w:t>его</w:t>
      </w:r>
      <w:r w:rsidRPr="00662655">
        <w:rPr>
          <w:sz w:val="27"/>
          <w:szCs w:val="27"/>
          <w:shd w:val="clear" w:color="auto" w:fill="FFFFFF"/>
        </w:rPr>
        <w:t xml:space="preserve"> имущественное положение,  с учетом личности виновного, мировой судья полагает справедливым назначить  подсудимому за совершенное им преступление, наказание</w:t>
      </w:r>
      <w:r w:rsidRPr="00662655">
        <w:rPr>
          <w:sz w:val="27"/>
          <w:szCs w:val="27"/>
        </w:rPr>
        <w:t xml:space="preserve">, не связанное с лишением свободы, в виде </w:t>
      </w:r>
      <w:r w:rsidRPr="00662655">
        <w:rPr>
          <w:color w:val="FF0000"/>
          <w:sz w:val="27"/>
          <w:szCs w:val="27"/>
        </w:rPr>
        <w:t>шт</w:t>
      </w:r>
      <w:r w:rsidRPr="00662655">
        <w:rPr>
          <w:color w:val="FF0000"/>
          <w:sz w:val="27"/>
          <w:szCs w:val="27"/>
        </w:rPr>
        <w:t>рафа</w:t>
      </w:r>
      <w:r w:rsidRPr="00662655">
        <w:rPr>
          <w:sz w:val="27"/>
          <w:szCs w:val="27"/>
        </w:rPr>
        <w:t>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 xml:space="preserve">По мнению мирового судьи, назначение  </w:t>
      </w:r>
      <w:r w:rsidRPr="00662655" w:rsidR="003D2021">
        <w:rPr>
          <w:sz w:val="27"/>
          <w:szCs w:val="27"/>
        </w:rPr>
        <w:t>Мустафаев</w:t>
      </w:r>
      <w:r w:rsidR="00424F44">
        <w:rPr>
          <w:sz w:val="27"/>
          <w:szCs w:val="27"/>
        </w:rPr>
        <w:t>у</w:t>
      </w:r>
      <w:r w:rsidRPr="00662655" w:rsidR="003D2021">
        <w:rPr>
          <w:sz w:val="27"/>
          <w:szCs w:val="27"/>
        </w:rPr>
        <w:t xml:space="preserve"> К.И.</w:t>
      </w:r>
      <w:r w:rsidRPr="00662655">
        <w:rPr>
          <w:sz w:val="27"/>
          <w:szCs w:val="27"/>
        </w:rPr>
        <w:t xml:space="preserve"> </w:t>
      </w:r>
      <w:r w:rsidRPr="00662655">
        <w:rPr>
          <w:sz w:val="27"/>
          <w:szCs w:val="27"/>
          <w:shd w:val="clear" w:color="auto" w:fill="FFFFFF"/>
        </w:rPr>
        <w:t xml:space="preserve">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результате </w:t>
      </w:r>
      <w:r w:rsidRPr="00662655">
        <w:rPr>
          <w:sz w:val="27"/>
          <w:szCs w:val="27"/>
          <w:shd w:val="clear" w:color="auto" w:fill="FFFFFF"/>
        </w:rPr>
        <w:t>чего наказание  достигнет своей цели в исправлении осужденного.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</w:rPr>
        <w:t xml:space="preserve">При этом </w:t>
      </w:r>
      <w:r w:rsidRPr="00662655">
        <w:rPr>
          <w:sz w:val="27"/>
          <w:szCs w:val="27"/>
          <w:shd w:val="clear" w:color="auto" w:fill="FFFFFF"/>
        </w:rPr>
        <w:t xml:space="preserve">мировой судья </w:t>
      </w:r>
      <w:r w:rsidRPr="00662655">
        <w:rPr>
          <w:sz w:val="27"/>
          <w:szCs w:val="27"/>
        </w:rPr>
        <w:t xml:space="preserve">считает, что наказание подсудимому следует назначить по правилам  </w:t>
      </w:r>
      <w:r w:rsidRPr="00662655">
        <w:rPr>
          <w:color w:val="FF0000"/>
          <w:sz w:val="27"/>
          <w:szCs w:val="27"/>
        </w:rPr>
        <w:t xml:space="preserve">ч.1 и ч.  5  ст. 62 </w:t>
      </w:r>
      <w:r w:rsidRPr="00662655">
        <w:rPr>
          <w:sz w:val="27"/>
          <w:szCs w:val="27"/>
        </w:rPr>
        <w:t>УК РФ.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Мировым судьей не установлено наличие исключительных обстоятельств, связанны</w:t>
      </w:r>
      <w:r w:rsidRPr="00662655">
        <w:rPr>
          <w:sz w:val="27"/>
          <w:szCs w:val="27"/>
          <w:shd w:val="clear" w:color="auto" w:fill="FFFFFF"/>
        </w:rPr>
        <w:t>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подсудимому ст. 64 Уголовного кодекса Российской Федерации.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С учетом фа</w:t>
      </w:r>
      <w:r w:rsidRPr="00662655">
        <w:rPr>
          <w:sz w:val="27"/>
          <w:szCs w:val="27"/>
          <w:shd w:val="clear" w:color="auto" w:fill="FFFFFF"/>
        </w:rPr>
        <w:t>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 РФ, а также для назначения более мягкого наказания,  чем предусмотрено зако</w:t>
      </w:r>
      <w:r w:rsidRPr="00662655">
        <w:rPr>
          <w:sz w:val="27"/>
          <w:szCs w:val="27"/>
          <w:shd w:val="clear" w:color="auto" w:fill="FFFFFF"/>
        </w:rPr>
        <w:t>ном, мировой судья не находит.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 xml:space="preserve">Меру пресечения  </w:t>
      </w:r>
      <w:r w:rsidRPr="00662655" w:rsidR="003D2021">
        <w:rPr>
          <w:sz w:val="27"/>
          <w:szCs w:val="27"/>
        </w:rPr>
        <w:t>Мустафаеву К.И.</w:t>
      </w:r>
      <w:r w:rsidRPr="00662655">
        <w:rPr>
          <w:sz w:val="27"/>
          <w:szCs w:val="27"/>
        </w:rPr>
        <w:t xml:space="preserve"> </w:t>
      </w:r>
      <w:r w:rsidRPr="00662655">
        <w:rPr>
          <w:sz w:val="27"/>
          <w:szCs w:val="27"/>
          <w:shd w:val="clear" w:color="auto" w:fill="FFFFFF"/>
        </w:rPr>
        <w:t xml:space="preserve">–до вступления приговора в законную оставить прежней-  подписку о невыезде и надлежащем поведении. 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Оснований для прекращения уголовного дела не имеется.</w:t>
      </w:r>
    </w:p>
    <w:p w:rsidR="00D3632F" w:rsidRPr="00662655" w:rsidP="00D3632F">
      <w:pPr>
        <w:autoSpaceDE w:val="0"/>
        <w:autoSpaceDN w:val="0"/>
        <w:adjustRightInd w:val="0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Гражданский иск по уголовному  делу</w:t>
      </w:r>
      <w:r w:rsidRPr="00662655">
        <w:rPr>
          <w:sz w:val="27"/>
          <w:szCs w:val="27"/>
          <w:shd w:val="clear" w:color="auto" w:fill="FFFFFF"/>
        </w:rPr>
        <w:t xml:space="preserve"> не заявлен.</w:t>
      </w:r>
    </w:p>
    <w:p w:rsidR="00D3632F" w:rsidRPr="00662655" w:rsidP="00D3632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662655">
        <w:rPr>
          <w:color w:val="0D0D0D" w:themeColor="text1" w:themeTint="F2"/>
          <w:sz w:val="27"/>
          <w:szCs w:val="27"/>
        </w:rPr>
        <w:t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суммы, выплаченные адвокату, участвующему в уголовном деле по назначению</w:t>
      </w:r>
      <w:r w:rsidRPr="00662655">
        <w:rPr>
          <w:color w:val="0D0D0D" w:themeColor="text1" w:themeTint="F2"/>
          <w:sz w:val="27"/>
          <w:szCs w:val="27"/>
        </w:rPr>
        <w:t xml:space="preserve"> дознавателя, следователя или суда, вне зависимости от стадий уголовного судопроизводства взысканию с осужденного не подлежат.  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 xml:space="preserve">В соответствии со ст.ст. 81-82 УПК РФ следует разрешить судьбу вещественных доказательств. 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На основании изложенного и руководс</w:t>
      </w:r>
      <w:r w:rsidRPr="00662655">
        <w:rPr>
          <w:sz w:val="27"/>
          <w:szCs w:val="27"/>
          <w:shd w:val="clear" w:color="auto" w:fill="FFFFFF"/>
        </w:rPr>
        <w:t>твуясь ст. 316 УПК РФ,  мировой судья</w:t>
      </w:r>
    </w:p>
    <w:p w:rsidR="00D3632F" w:rsidRPr="00662655" w:rsidP="00D3632F">
      <w:pPr>
        <w:shd w:val="clear" w:color="auto" w:fill="FFFFFF"/>
        <w:ind w:firstLine="540"/>
        <w:jc w:val="center"/>
        <w:rPr>
          <w:sz w:val="27"/>
          <w:szCs w:val="27"/>
          <w:shd w:val="clear" w:color="auto" w:fill="FFFFFF"/>
        </w:rPr>
      </w:pPr>
      <w:r w:rsidRPr="00662655">
        <w:rPr>
          <w:sz w:val="27"/>
          <w:szCs w:val="27"/>
          <w:shd w:val="clear" w:color="auto" w:fill="FFFFFF"/>
        </w:rPr>
        <w:t>ПРИГОВОРИЛ:</w:t>
      </w:r>
    </w:p>
    <w:p w:rsidR="00D3632F" w:rsidRPr="00662655" w:rsidP="00D3632F">
      <w:pPr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  <w:shd w:val="clear" w:color="auto" w:fill="FFFFFF"/>
        </w:rPr>
        <w:t xml:space="preserve"> </w:t>
      </w:r>
      <w:r w:rsidRPr="00662655">
        <w:rPr>
          <w:b/>
          <w:sz w:val="27"/>
          <w:szCs w:val="27"/>
          <w:shd w:val="clear" w:color="auto" w:fill="FFFFFF"/>
        </w:rPr>
        <w:t xml:space="preserve"> </w:t>
      </w:r>
      <w:r w:rsidRPr="00662655">
        <w:rPr>
          <w:bCs/>
          <w:color w:val="000000"/>
          <w:spacing w:val="-5"/>
          <w:sz w:val="27"/>
          <w:szCs w:val="27"/>
        </w:rPr>
        <w:tab/>
      </w:r>
      <w:r w:rsidRPr="00662655" w:rsidR="003D2021">
        <w:rPr>
          <w:b/>
          <w:color w:val="000000"/>
          <w:spacing w:val="-4"/>
          <w:sz w:val="27"/>
          <w:szCs w:val="27"/>
        </w:rPr>
        <w:t>Мустафаева Канана Исмат оглы</w:t>
      </w:r>
      <w:r w:rsidRPr="00662655" w:rsidR="003D2021">
        <w:rPr>
          <w:sz w:val="27"/>
          <w:szCs w:val="27"/>
          <w:shd w:val="clear" w:color="auto" w:fill="FFFFFF"/>
        </w:rPr>
        <w:t xml:space="preserve"> </w:t>
      </w:r>
      <w:r w:rsidRPr="00662655">
        <w:rPr>
          <w:sz w:val="27"/>
          <w:szCs w:val="27"/>
          <w:shd w:val="clear" w:color="auto" w:fill="FFFFFF"/>
        </w:rPr>
        <w:t xml:space="preserve">признать виновным  в совершении  преступления, предусмотренного ч.1 ст. </w:t>
      </w:r>
      <w:r w:rsidRPr="00662655" w:rsidR="003D2021">
        <w:rPr>
          <w:sz w:val="27"/>
          <w:szCs w:val="27"/>
          <w:shd w:val="clear" w:color="auto" w:fill="FFFFFF"/>
        </w:rPr>
        <w:t>330</w:t>
      </w:r>
      <w:r w:rsidRPr="00662655">
        <w:rPr>
          <w:sz w:val="27"/>
          <w:szCs w:val="27"/>
          <w:shd w:val="clear" w:color="auto" w:fill="FFFFFF"/>
        </w:rPr>
        <w:t xml:space="preserve"> УК РФ и назначить ему наказание </w:t>
      </w:r>
      <w:r w:rsidRPr="00662655">
        <w:rPr>
          <w:sz w:val="27"/>
          <w:szCs w:val="27"/>
        </w:rPr>
        <w:t xml:space="preserve">в соответствии со ст. 46 УК РФ, в виде штрафа в размере </w:t>
      </w:r>
      <w:r w:rsidRPr="00662655" w:rsidR="003D2021">
        <w:rPr>
          <w:sz w:val="27"/>
          <w:szCs w:val="27"/>
        </w:rPr>
        <w:t>5000</w:t>
      </w:r>
      <w:r w:rsidRPr="00662655">
        <w:rPr>
          <w:sz w:val="27"/>
          <w:szCs w:val="27"/>
        </w:rPr>
        <w:t xml:space="preserve"> (</w:t>
      </w:r>
      <w:r w:rsidRPr="00662655" w:rsidR="003D2021">
        <w:rPr>
          <w:sz w:val="27"/>
          <w:szCs w:val="27"/>
        </w:rPr>
        <w:t>пяти</w:t>
      </w:r>
      <w:r w:rsidRPr="00662655">
        <w:rPr>
          <w:sz w:val="27"/>
          <w:szCs w:val="27"/>
        </w:rPr>
        <w:t xml:space="preserve"> тысяч) рублей.</w:t>
      </w:r>
    </w:p>
    <w:p w:rsidR="00D3632F" w:rsidRPr="00662655" w:rsidP="00D3632F">
      <w:pPr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</w:rPr>
        <w:t>Штраф подлежит уплате в УФК по Ханты-Мансийскому автономному округу-Югре (УМВД России по Ханты-Мансийскому автономному округу - Югре), единый казначейский счет: 40102810245370000007, казначейский счет 03100643000000018700, лицевой счет 0487</w:t>
      </w:r>
      <w:r w:rsidRPr="00662655">
        <w:rPr>
          <w:sz w:val="27"/>
          <w:szCs w:val="27"/>
        </w:rPr>
        <w:t>1342940, РКЦ Ханты-Мансийск//УФК по ХМАО-Югре, г. Ханты-Мансийск, БИК 007162163, ОКТМО 71875000, ИНН 8601010390, КПП 860101001, КБК 18811603121010000140, УИН:188586240</w:t>
      </w:r>
      <w:r w:rsidRPr="00662655" w:rsidR="003D2021">
        <w:rPr>
          <w:sz w:val="27"/>
          <w:szCs w:val="27"/>
        </w:rPr>
        <w:t>3</w:t>
      </w:r>
      <w:r w:rsidRPr="00662655">
        <w:rPr>
          <w:sz w:val="27"/>
          <w:szCs w:val="27"/>
        </w:rPr>
        <w:t>0480</w:t>
      </w:r>
      <w:r w:rsidRPr="00662655" w:rsidR="003D2021">
        <w:rPr>
          <w:sz w:val="27"/>
          <w:szCs w:val="27"/>
        </w:rPr>
        <w:t>3812110</w:t>
      </w:r>
      <w:r w:rsidRPr="00662655">
        <w:rPr>
          <w:sz w:val="27"/>
          <w:szCs w:val="27"/>
        </w:rPr>
        <w:t>.</w:t>
      </w:r>
    </w:p>
    <w:p w:rsidR="00D3632F" w:rsidRPr="00662655" w:rsidP="00D3632F">
      <w:pPr>
        <w:shd w:val="clear" w:color="auto" w:fill="FFFFFF"/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</w:rPr>
        <w:t xml:space="preserve">Меру пресечения  </w:t>
      </w:r>
      <w:r w:rsidRPr="00662655" w:rsidR="003D2021">
        <w:rPr>
          <w:sz w:val="27"/>
          <w:szCs w:val="27"/>
        </w:rPr>
        <w:t>Мустафаеву К.И.</w:t>
      </w:r>
      <w:r w:rsidRPr="00662655">
        <w:rPr>
          <w:sz w:val="27"/>
          <w:szCs w:val="27"/>
        </w:rPr>
        <w:t xml:space="preserve"> подписку о невыезде и надлежащем поведении</w:t>
      </w:r>
      <w:r w:rsidRPr="00662655">
        <w:rPr>
          <w:sz w:val="27"/>
          <w:szCs w:val="27"/>
        </w:rPr>
        <w:t>, до вступления приговора в законную силу оставить прежней.</w:t>
      </w:r>
    </w:p>
    <w:p w:rsidR="00D3632F" w:rsidRPr="00662655" w:rsidP="00D3632F">
      <w:pPr>
        <w:ind w:firstLine="540"/>
        <w:jc w:val="both"/>
        <w:rPr>
          <w:sz w:val="27"/>
          <w:szCs w:val="27"/>
        </w:rPr>
      </w:pPr>
      <w:r w:rsidRPr="00662655">
        <w:rPr>
          <w:sz w:val="27"/>
          <w:szCs w:val="27"/>
        </w:rPr>
        <w:t xml:space="preserve">Вещественные доказательства:  </w:t>
      </w:r>
      <w:r w:rsidRPr="00662655" w:rsidR="003D2021">
        <w:rPr>
          <w:sz w:val="27"/>
          <w:szCs w:val="27"/>
        </w:rPr>
        <w:t xml:space="preserve">коробку от игровой  приставки оставить потерпевшей </w:t>
      </w:r>
      <w:r>
        <w:rPr>
          <w:sz w:val="27"/>
          <w:szCs w:val="27"/>
        </w:rPr>
        <w:t>ФИО</w:t>
      </w:r>
      <w:r w:rsidRPr="00662655" w:rsidR="003D2021">
        <w:rPr>
          <w:sz w:val="27"/>
          <w:szCs w:val="27"/>
        </w:rPr>
        <w:t>., сотовый телефон в силиконовом чехле с сим-картами оставить Мустафаеву К.И.</w:t>
      </w:r>
      <w:r w:rsidRPr="00662655">
        <w:rPr>
          <w:sz w:val="27"/>
          <w:szCs w:val="27"/>
        </w:rPr>
        <w:t>.</w:t>
      </w:r>
    </w:p>
    <w:p w:rsidR="00D3632F" w:rsidP="00D3632F">
      <w:pPr>
        <w:pStyle w:val="BodyTextIndent2"/>
        <w:ind w:firstLine="708"/>
        <w:rPr>
          <w:sz w:val="27"/>
          <w:szCs w:val="27"/>
        </w:rPr>
      </w:pPr>
      <w:r w:rsidRPr="00662655">
        <w:rPr>
          <w:sz w:val="27"/>
          <w:szCs w:val="27"/>
        </w:rPr>
        <w:t>Приговор может быть обжало</w:t>
      </w:r>
      <w:r w:rsidRPr="00662655">
        <w:rPr>
          <w:sz w:val="27"/>
          <w:szCs w:val="27"/>
        </w:rPr>
        <w:t>ван в Нижневартовский городской суд Ханты - Мансийского автономного округа – Югры в течение пятнадцати суток со дня его провозглашения, через мирового судью судебного участка №</w:t>
      </w:r>
      <w:r w:rsidR="0050039F">
        <w:rPr>
          <w:sz w:val="27"/>
          <w:szCs w:val="27"/>
        </w:rPr>
        <w:t>1</w:t>
      </w:r>
      <w:r w:rsidRPr="00662655">
        <w:rPr>
          <w:sz w:val="27"/>
          <w:szCs w:val="27"/>
        </w:rPr>
        <w:t xml:space="preserve"> </w:t>
      </w:r>
      <w:r w:rsidRPr="00662655">
        <w:rPr>
          <w:color w:val="000000"/>
          <w:spacing w:val="-3"/>
          <w:sz w:val="27"/>
          <w:szCs w:val="27"/>
        </w:rPr>
        <w:t xml:space="preserve">Нижневартовского судебного района города окружного значения </w:t>
      </w:r>
      <w:r w:rsidRPr="00662655">
        <w:rPr>
          <w:color w:val="000000"/>
          <w:spacing w:val="-4"/>
          <w:sz w:val="27"/>
          <w:szCs w:val="27"/>
        </w:rPr>
        <w:t>Нижневартовска Хан</w:t>
      </w:r>
      <w:r w:rsidRPr="00662655">
        <w:rPr>
          <w:color w:val="000000"/>
          <w:spacing w:val="-4"/>
          <w:sz w:val="27"/>
          <w:szCs w:val="27"/>
        </w:rPr>
        <w:t>ты-Мансийского автономного округа – Югры</w:t>
      </w:r>
      <w:r w:rsidRPr="00662655">
        <w:rPr>
          <w:sz w:val="27"/>
          <w:szCs w:val="27"/>
        </w:rPr>
        <w:t>.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</w:t>
      </w:r>
      <w:r w:rsidRPr="00662655">
        <w:rPr>
          <w:sz w:val="27"/>
          <w:szCs w:val="27"/>
        </w:rPr>
        <w:t xml:space="preserve">айствовать перед судом о назначении защитника. </w:t>
      </w:r>
    </w:p>
    <w:p w:rsidR="00424F44" w:rsidRPr="00662655" w:rsidP="00D3632F">
      <w:pPr>
        <w:pStyle w:val="BodyTextIndent2"/>
        <w:ind w:firstLine="708"/>
        <w:rPr>
          <w:sz w:val="27"/>
          <w:szCs w:val="27"/>
        </w:rPr>
      </w:pPr>
    </w:p>
    <w:p w:rsidR="00D3632F" w:rsidRPr="00662655" w:rsidP="00D3632F">
      <w:pPr>
        <w:ind w:right="-284"/>
        <w:jc w:val="both"/>
        <w:rPr>
          <w:sz w:val="27"/>
          <w:szCs w:val="27"/>
        </w:rPr>
      </w:pPr>
      <w:r>
        <w:rPr>
          <w:bCs/>
          <w:sz w:val="27"/>
          <w:szCs w:val="27"/>
        </w:rPr>
        <w:t>…</w:t>
      </w:r>
    </w:p>
    <w:p w:rsidR="00D3632F" w:rsidRPr="00662655" w:rsidP="00D3632F">
      <w:pPr>
        <w:ind w:right="-284"/>
        <w:jc w:val="both"/>
        <w:rPr>
          <w:sz w:val="27"/>
          <w:szCs w:val="27"/>
        </w:rPr>
      </w:pPr>
      <w:r w:rsidRPr="00662655">
        <w:rPr>
          <w:sz w:val="27"/>
          <w:szCs w:val="27"/>
        </w:rPr>
        <w:t xml:space="preserve"> Мировой судья </w:t>
      </w:r>
    </w:p>
    <w:p w:rsidR="00D3632F" w:rsidRPr="00662655" w:rsidP="00D3632F">
      <w:pPr>
        <w:ind w:right="-284"/>
        <w:jc w:val="both"/>
        <w:rPr>
          <w:sz w:val="27"/>
          <w:szCs w:val="27"/>
        </w:rPr>
      </w:pPr>
      <w:r w:rsidRPr="00662655">
        <w:rPr>
          <w:sz w:val="27"/>
          <w:szCs w:val="27"/>
        </w:rPr>
        <w:t xml:space="preserve">Судебного участка №1 </w:t>
      </w:r>
      <w:r w:rsidRPr="00662655">
        <w:rPr>
          <w:sz w:val="27"/>
          <w:szCs w:val="27"/>
        </w:rPr>
        <w:tab/>
      </w:r>
      <w:r w:rsidRPr="00662655">
        <w:rPr>
          <w:sz w:val="27"/>
          <w:szCs w:val="27"/>
        </w:rPr>
        <w:tab/>
      </w:r>
      <w:r w:rsidRPr="00662655">
        <w:rPr>
          <w:sz w:val="27"/>
          <w:szCs w:val="27"/>
        </w:rPr>
        <w:tab/>
      </w:r>
      <w:r w:rsidRPr="00662655">
        <w:rPr>
          <w:sz w:val="27"/>
          <w:szCs w:val="27"/>
        </w:rPr>
        <w:tab/>
      </w:r>
      <w:r w:rsidRPr="00662655">
        <w:rPr>
          <w:sz w:val="27"/>
          <w:szCs w:val="27"/>
        </w:rPr>
        <w:tab/>
      </w:r>
      <w:r w:rsidRPr="00662655">
        <w:rPr>
          <w:sz w:val="27"/>
          <w:szCs w:val="27"/>
        </w:rPr>
        <w:tab/>
      </w:r>
      <w:r w:rsidRPr="00662655">
        <w:rPr>
          <w:sz w:val="27"/>
          <w:szCs w:val="27"/>
        </w:rPr>
        <w:tab/>
        <w:t xml:space="preserve">       О.В.Вдовина</w:t>
      </w:r>
      <w:r w:rsidRPr="00662655">
        <w:rPr>
          <w:sz w:val="27"/>
          <w:szCs w:val="27"/>
        </w:rPr>
        <w:tab/>
      </w:r>
    </w:p>
    <w:p w:rsidR="00D3632F" w:rsidP="00D3632F">
      <w:r>
        <w:rPr>
          <w:sz w:val="18"/>
        </w:rPr>
        <w:t>…</w:t>
      </w:r>
    </w:p>
    <w:p w:rsidR="00074BB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2F"/>
    <w:rsid w:val="00074BB4"/>
    <w:rsid w:val="003D2021"/>
    <w:rsid w:val="00424F44"/>
    <w:rsid w:val="0050039F"/>
    <w:rsid w:val="00662655"/>
    <w:rsid w:val="00722EC2"/>
    <w:rsid w:val="007A6771"/>
    <w:rsid w:val="00AD07F0"/>
    <w:rsid w:val="00D36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5411D1-7D75-4578-8CA7-45C3E2C3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632F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D363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D3632F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D3632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D3632F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3632F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1">
    <w:name w:val="Основной текст + Полужирный"/>
    <w:basedOn w:val="DefaultParagraphFont"/>
    <w:rsid w:val="00D3632F"/>
    <w:rPr>
      <w:rFonts w:ascii="Times New Roman" w:hAnsi="Times New Roman" w:cs="Times New Roman"/>
      <w:b/>
      <w:bCs/>
      <w:spacing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3632F"/>
    <w:rPr>
      <w:color w:val="0000FF"/>
      <w:u w:val="single"/>
    </w:rPr>
  </w:style>
  <w:style w:type="character" w:customStyle="1" w:styleId="a2">
    <w:name w:val="Основной текст_"/>
    <w:basedOn w:val="DefaultParagraphFont"/>
    <w:link w:val="1"/>
    <w:rsid w:val="00D3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D3632F"/>
    <w:pPr>
      <w:shd w:val="clear" w:color="auto" w:fill="FFFFFF"/>
      <w:spacing w:line="317" w:lineRule="exact"/>
      <w:ind w:hanging="220"/>
    </w:pPr>
    <w:rPr>
      <w:sz w:val="27"/>
      <w:szCs w:val="27"/>
      <w:lang w:eastAsia="en-US"/>
    </w:rPr>
  </w:style>
  <w:style w:type="character" w:customStyle="1" w:styleId="20">
    <w:name w:val="Основной текст (2) + Не полужирный"/>
    <w:basedOn w:val="DefaultParagraphFont"/>
    <w:rsid w:val="003D2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DefaultParagraphFont"/>
    <w:rsid w:val="003D2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BalloonText">
    <w:name w:val="Balloon Text"/>
    <w:basedOn w:val="Normal"/>
    <w:link w:val="a3"/>
    <w:uiPriority w:val="99"/>
    <w:semiHidden/>
    <w:unhideWhenUsed/>
    <w:rsid w:val="0050039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00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71986/8deff986959149c3d87936652cea3af8726226e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